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7B6A" w:rsidRDefault="00277B6A">
      <w:pPr>
        <w:rPr>
          <w:b/>
          <w:bCs/>
        </w:rPr>
      </w:pPr>
    </w:p>
    <w:p w:rsidR="00277B6A" w:rsidRDefault="00277B6A">
      <w:pPr>
        <w:rPr>
          <w:b/>
          <w:bCs/>
        </w:rPr>
      </w:pPr>
    </w:p>
    <w:p w:rsidR="00277B6A" w:rsidRDefault="00277B6A">
      <w:pPr>
        <w:rPr>
          <w:b/>
          <w:bCs/>
        </w:rPr>
      </w:pPr>
    </w:p>
    <w:p w:rsidR="00277B6A" w:rsidRDefault="00277B6A">
      <w:pPr>
        <w:rPr>
          <w:b/>
          <w:bCs/>
        </w:rPr>
      </w:pPr>
    </w:p>
    <w:p w:rsidR="00277B6A" w:rsidRDefault="00277B6A">
      <w:pPr>
        <w:rPr>
          <w:b/>
          <w:bCs/>
        </w:rPr>
      </w:pPr>
    </w:p>
    <w:p w:rsidR="00277B6A" w:rsidRDefault="00277B6A">
      <w:pPr>
        <w:rPr>
          <w:b/>
          <w:bCs/>
        </w:rPr>
      </w:pPr>
    </w:p>
    <w:p w:rsidR="00277B6A" w:rsidRDefault="00277B6A">
      <w:pPr>
        <w:rPr>
          <w:b/>
          <w:bCs/>
        </w:rPr>
      </w:pPr>
    </w:p>
    <w:p w:rsidR="00277B6A" w:rsidRDefault="00277B6A">
      <w:pPr>
        <w:rPr>
          <w:b/>
          <w:bCs/>
        </w:rPr>
      </w:pPr>
    </w:p>
    <w:p w:rsidR="00847F69" w:rsidRDefault="00847F69">
      <w:pPr>
        <w:rPr>
          <w:b/>
          <w:bCs/>
        </w:rPr>
      </w:pPr>
    </w:p>
    <w:p w:rsidR="00277B6A" w:rsidRPr="00277B6A" w:rsidRDefault="00F16B0B" w:rsidP="00277B6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White-Collar Crimes</w:t>
      </w:r>
    </w:p>
    <w:p w:rsidR="00277B6A" w:rsidRDefault="00F16B0B" w:rsidP="00277B6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277B6A" w:rsidRDefault="00F16B0B" w:rsidP="00277B6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277B6A" w:rsidRDefault="00F16B0B" w:rsidP="00277B6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277B6A" w:rsidRDefault="00277B6A" w:rsidP="00277B6A">
      <w:pPr>
        <w:jc w:val="center"/>
        <w:rPr>
          <w:rFonts w:ascii="Times New Roman" w:hAnsi="Times New Roman" w:cs="Times New Roman"/>
          <w:color w:val="000000" w:themeColor="text1"/>
          <w:sz w:val="24"/>
          <w:szCs w:val="24"/>
        </w:rPr>
      </w:pPr>
    </w:p>
    <w:p w:rsidR="00277B6A" w:rsidRDefault="00277B6A" w:rsidP="00277B6A">
      <w:pPr>
        <w:jc w:val="center"/>
        <w:rPr>
          <w:b/>
          <w:bCs/>
        </w:rPr>
      </w:pPr>
    </w:p>
    <w:p w:rsidR="00277B6A" w:rsidRDefault="00277B6A">
      <w:pPr>
        <w:rPr>
          <w:b/>
          <w:bCs/>
        </w:rPr>
      </w:pPr>
    </w:p>
    <w:p w:rsidR="00277B6A" w:rsidRDefault="00277B6A">
      <w:pPr>
        <w:rPr>
          <w:b/>
          <w:bCs/>
        </w:rPr>
      </w:pPr>
    </w:p>
    <w:p w:rsidR="00277B6A" w:rsidRDefault="00277B6A">
      <w:pPr>
        <w:rPr>
          <w:b/>
          <w:bCs/>
        </w:rPr>
      </w:pPr>
    </w:p>
    <w:p w:rsidR="00277B6A" w:rsidRDefault="00277B6A">
      <w:pPr>
        <w:rPr>
          <w:b/>
          <w:bCs/>
        </w:rPr>
      </w:pPr>
    </w:p>
    <w:p w:rsidR="00277B6A" w:rsidRDefault="00277B6A">
      <w:pPr>
        <w:rPr>
          <w:b/>
          <w:bCs/>
        </w:rPr>
      </w:pPr>
    </w:p>
    <w:p w:rsidR="00277B6A" w:rsidRDefault="00277B6A">
      <w:pPr>
        <w:rPr>
          <w:b/>
          <w:bCs/>
        </w:rPr>
      </w:pPr>
    </w:p>
    <w:p w:rsidR="00277B6A" w:rsidRDefault="00277B6A">
      <w:pPr>
        <w:rPr>
          <w:b/>
          <w:bCs/>
        </w:rPr>
      </w:pPr>
    </w:p>
    <w:p w:rsidR="00277B6A" w:rsidRDefault="00277B6A">
      <w:pPr>
        <w:rPr>
          <w:b/>
          <w:bCs/>
        </w:rPr>
      </w:pPr>
    </w:p>
    <w:p w:rsidR="00277B6A" w:rsidRDefault="00277B6A">
      <w:pPr>
        <w:rPr>
          <w:b/>
          <w:bCs/>
        </w:rPr>
      </w:pPr>
    </w:p>
    <w:p w:rsidR="00277B6A" w:rsidRDefault="00277B6A">
      <w:pPr>
        <w:rPr>
          <w:b/>
          <w:bCs/>
        </w:rPr>
      </w:pPr>
    </w:p>
    <w:p w:rsidR="00277B6A" w:rsidRDefault="00277B6A">
      <w:pPr>
        <w:rPr>
          <w:b/>
          <w:bCs/>
        </w:rPr>
      </w:pPr>
    </w:p>
    <w:p w:rsidR="00277B6A" w:rsidRDefault="00277B6A">
      <w:pPr>
        <w:rPr>
          <w:b/>
          <w:bCs/>
        </w:rPr>
      </w:pPr>
    </w:p>
    <w:p w:rsidR="00277B6A" w:rsidRDefault="00277B6A">
      <w:pPr>
        <w:rPr>
          <w:b/>
          <w:bCs/>
        </w:rPr>
      </w:pPr>
    </w:p>
    <w:p w:rsidR="00277B6A" w:rsidRDefault="00277B6A">
      <w:pPr>
        <w:rPr>
          <w:b/>
          <w:bCs/>
        </w:rPr>
      </w:pPr>
    </w:p>
    <w:p w:rsidR="00277B6A" w:rsidRPr="00277B6A" w:rsidRDefault="00F16B0B" w:rsidP="00277B6A">
      <w:pPr>
        <w:spacing w:after="0" w:line="480" w:lineRule="auto"/>
        <w:ind w:firstLine="851"/>
        <w:jc w:val="center"/>
        <w:rPr>
          <w:rFonts w:ascii="Times New Roman" w:hAnsi="Times New Roman" w:cs="Times New Roman"/>
          <w:sz w:val="24"/>
          <w:szCs w:val="24"/>
        </w:rPr>
      </w:pPr>
      <w:r w:rsidRPr="00277B6A">
        <w:rPr>
          <w:rFonts w:ascii="Times New Roman" w:hAnsi="Times New Roman" w:cs="Times New Roman"/>
          <w:sz w:val="24"/>
          <w:szCs w:val="24"/>
        </w:rPr>
        <w:lastRenderedPageBreak/>
        <w:t>White-Collar Crimes</w:t>
      </w:r>
    </w:p>
    <w:p w:rsidR="00265CB9" w:rsidRDefault="00F16B0B" w:rsidP="00265CB9">
      <w:pPr>
        <w:spacing w:after="0" w:line="480" w:lineRule="auto"/>
        <w:ind w:firstLine="851"/>
        <w:jc w:val="center"/>
        <w:rPr>
          <w:rFonts w:ascii="Times New Roman" w:hAnsi="Times New Roman" w:cs="Times New Roman"/>
          <w:b/>
          <w:bCs/>
          <w:sz w:val="24"/>
          <w:szCs w:val="24"/>
        </w:rPr>
      </w:pPr>
      <w:r>
        <w:rPr>
          <w:rFonts w:ascii="Times New Roman" w:hAnsi="Times New Roman" w:cs="Times New Roman"/>
          <w:b/>
          <w:bCs/>
          <w:sz w:val="24"/>
          <w:szCs w:val="24"/>
        </w:rPr>
        <w:t>Introduction</w:t>
      </w:r>
    </w:p>
    <w:p w:rsidR="00265CB9" w:rsidRPr="00265CB9" w:rsidRDefault="00F16B0B" w:rsidP="00265CB9">
      <w:pPr>
        <w:spacing w:after="0" w:line="480" w:lineRule="auto"/>
        <w:ind w:firstLine="851"/>
        <w:rPr>
          <w:rFonts w:ascii="Times New Roman" w:hAnsi="Times New Roman" w:cs="Times New Roman"/>
          <w:sz w:val="24"/>
          <w:szCs w:val="24"/>
        </w:rPr>
      </w:pPr>
      <w:r>
        <w:rPr>
          <w:rFonts w:ascii="Times New Roman" w:hAnsi="Times New Roman" w:cs="Times New Roman"/>
          <w:sz w:val="24"/>
          <w:szCs w:val="24"/>
        </w:rPr>
        <w:t>White-collar crimes involve non-violent crimes that are motivated by monetary gains. These crimes are committed by professionals in the enterprise or government departments. White-collar crimes are known to be undertaken by people who hold high social class in their occupation. However, white-collar crimes are not acknowledged as a criminal offense due to the lack of victims. However, they are destructive in society.</w:t>
      </w:r>
    </w:p>
    <w:p w:rsidR="00354A27" w:rsidRPr="00277B6A" w:rsidRDefault="00F16B0B" w:rsidP="00277B6A">
      <w:pPr>
        <w:spacing w:after="0" w:line="480" w:lineRule="auto"/>
        <w:ind w:firstLine="851"/>
        <w:jc w:val="center"/>
        <w:rPr>
          <w:rFonts w:ascii="Times New Roman" w:hAnsi="Times New Roman" w:cs="Times New Roman"/>
          <w:b/>
          <w:bCs/>
          <w:sz w:val="24"/>
          <w:szCs w:val="24"/>
        </w:rPr>
      </w:pPr>
      <w:r w:rsidRPr="00277B6A">
        <w:rPr>
          <w:rFonts w:ascii="Times New Roman" w:hAnsi="Times New Roman" w:cs="Times New Roman"/>
          <w:b/>
          <w:bCs/>
          <w:sz w:val="24"/>
          <w:szCs w:val="24"/>
        </w:rPr>
        <w:t>Question 1</w:t>
      </w:r>
    </w:p>
    <w:p w:rsidR="00B75D3C" w:rsidRPr="00277B6A" w:rsidRDefault="00F16B0B" w:rsidP="00277B6A">
      <w:pPr>
        <w:spacing w:after="0" w:line="480" w:lineRule="auto"/>
        <w:ind w:firstLine="851"/>
        <w:rPr>
          <w:rFonts w:ascii="Times New Roman" w:hAnsi="Times New Roman" w:cs="Times New Roman"/>
          <w:sz w:val="24"/>
          <w:szCs w:val="24"/>
        </w:rPr>
      </w:pPr>
      <w:r w:rsidRPr="00277B6A">
        <w:rPr>
          <w:rFonts w:ascii="Times New Roman" w:hAnsi="Times New Roman" w:cs="Times New Roman"/>
          <w:sz w:val="24"/>
          <w:szCs w:val="24"/>
        </w:rPr>
        <w:t>The most infuriating, puzzling, essential, and intriguing question that I found which is contrary to what I thought is "why most white-collar offenders who are employed are reported to make decent money?" The psychology of crime proposes that following the challenges white-collar criminals face, they end up engaging in activities that enhance their ability to earn decent money from organizations</w:t>
      </w:r>
      <w:r w:rsidR="00277B6A" w:rsidRPr="00277B6A">
        <w:rPr>
          <w:rFonts w:ascii="Times New Roman" w:hAnsi="Times New Roman" w:cs="Times New Roman"/>
          <w:sz w:val="24"/>
          <w:szCs w:val="24"/>
        </w:rPr>
        <w:t xml:space="preserve"> (Slyke et al., 2016)</w:t>
      </w:r>
      <w:r w:rsidRPr="00277B6A">
        <w:rPr>
          <w:rFonts w:ascii="Times New Roman" w:hAnsi="Times New Roman" w:cs="Times New Roman"/>
          <w:sz w:val="24"/>
          <w:szCs w:val="24"/>
        </w:rPr>
        <w:t xml:space="preserve">. However, the connection between the two elements is not well explained and can be easily refuted. This is because people </w:t>
      </w:r>
      <w:r w:rsidR="00041CD9">
        <w:rPr>
          <w:rFonts w:ascii="Times New Roman" w:hAnsi="Times New Roman" w:cs="Times New Roman"/>
          <w:sz w:val="24"/>
          <w:szCs w:val="24"/>
        </w:rPr>
        <w:t>who</w:t>
      </w:r>
      <w:r w:rsidRPr="00277B6A">
        <w:rPr>
          <w:rFonts w:ascii="Times New Roman" w:hAnsi="Times New Roman" w:cs="Times New Roman"/>
          <w:sz w:val="24"/>
          <w:szCs w:val="24"/>
        </w:rPr>
        <w:t xml:space="preserve"> make money out of fraud are not easily changed because they </w:t>
      </w:r>
      <w:r w:rsidR="00041CD9">
        <w:rPr>
          <w:rFonts w:ascii="Times New Roman" w:hAnsi="Times New Roman" w:cs="Times New Roman"/>
          <w:sz w:val="24"/>
          <w:szCs w:val="24"/>
        </w:rPr>
        <w:t>a</w:t>
      </w:r>
      <w:r w:rsidRPr="00277B6A">
        <w:rPr>
          <w:rFonts w:ascii="Times New Roman" w:hAnsi="Times New Roman" w:cs="Times New Roman"/>
          <w:sz w:val="24"/>
          <w:szCs w:val="24"/>
        </w:rPr>
        <w:t>re not used to make money through hard work. They will always focus on making money out of fraud and criminal activities, which makes this question contrary to what I thought.</w:t>
      </w:r>
    </w:p>
    <w:p w:rsidR="00354A27" w:rsidRPr="00277B6A" w:rsidRDefault="00F16B0B" w:rsidP="00277B6A">
      <w:pPr>
        <w:spacing w:after="0" w:line="480" w:lineRule="auto"/>
        <w:ind w:firstLine="851"/>
        <w:jc w:val="center"/>
        <w:rPr>
          <w:rFonts w:ascii="Times New Roman" w:hAnsi="Times New Roman" w:cs="Times New Roman"/>
          <w:b/>
          <w:bCs/>
          <w:sz w:val="24"/>
          <w:szCs w:val="24"/>
        </w:rPr>
      </w:pPr>
      <w:r w:rsidRPr="00277B6A">
        <w:rPr>
          <w:rFonts w:ascii="Times New Roman" w:hAnsi="Times New Roman" w:cs="Times New Roman"/>
          <w:b/>
          <w:bCs/>
          <w:sz w:val="24"/>
          <w:szCs w:val="24"/>
        </w:rPr>
        <w:t>Question 2</w:t>
      </w:r>
    </w:p>
    <w:p w:rsidR="00364CB9" w:rsidRPr="00023FA9" w:rsidRDefault="00F16B0B" w:rsidP="00023FA9">
      <w:pPr>
        <w:spacing w:after="0" w:line="480" w:lineRule="auto"/>
        <w:ind w:firstLine="851"/>
        <w:rPr>
          <w:rFonts w:ascii="Times New Roman" w:hAnsi="Times New Roman" w:cs="Times New Roman"/>
          <w:sz w:val="24"/>
          <w:szCs w:val="24"/>
        </w:rPr>
      </w:pPr>
      <w:r w:rsidRPr="00277B6A">
        <w:rPr>
          <w:rFonts w:ascii="Times New Roman" w:hAnsi="Times New Roman" w:cs="Times New Roman"/>
          <w:sz w:val="24"/>
          <w:szCs w:val="24"/>
        </w:rPr>
        <w:t>The most reasonable definition for white-collar crimes is a criminal activity committed by professionals who are salaried or individuals in a business organization, which involves fraud, financial theft, cybercrime, embezzlement, bribery, and extortion. This definition is the most reasonable because it describes how individuals in the business commit crimes that end up in financial gains. White-collar crim</w:t>
      </w:r>
      <w:r w:rsidR="0084388A">
        <w:rPr>
          <w:rFonts w:ascii="Times New Roman" w:hAnsi="Times New Roman" w:cs="Times New Roman"/>
          <w:sz w:val="24"/>
          <w:szCs w:val="24"/>
        </w:rPr>
        <w:t>inals</w:t>
      </w:r>
      <w:r w:rsidRPr="00277B6A">
        <w:rPr>
          <w:rFonts w:ascii="Times New Roman" w:hAnsi="Times New Roman" w:cs="Times New Roman"/>
          <w:sz w:val="24"/>
          <w:szCs w:val="24"/>
        </w:rPr>
        <w:t xml:space="preserve"> are engaged in the process of business operations. The definition describes all forms of crimes that are </w:t>
      </w:r>
      <w:r w:rsidR="00A6205D">
        <w:rPr>
          <w:rFonts w:ascii="Times New Roman" w:hAnsi="Times New Roman" w:cs="Times New Roman"/>
          <w:sz w:val="24"/>
          <w:szCs w:val="24"/>
        </w:rPr>
        <w:t>betrothed</w:t>
      </w:r>
      <w:r w:rsidRPr="00277B6A">
        <w:rPr>
          <w:rFonts w:ascii="Times New Roman" w:hAnsi="Times New Roman" w:cs="Times New Roman"/>
          <w:sz w:val="24"/>
          <w:szCs w:val="24"/>
        </w:rPr>
        <w:t xml:space="preserve"> in white-collar </w:t>
      </w:r>
      <w:r w:rsidR="00A6205D" w:rsidRPr="00277B6A">
        <w:rPr>
          <w:rFonts w:ascii="Times New Roman" w:hAnsi="Times New Roman" w:cs="Times New Roman"/>
          <w:sz w:val="24"/>
          <w:szCs w:val="24"/>
        </w:rPr>
        <w:t>criminalities</w:t>
      </w:r>
      <w:r w:rsidRPr="00277B6A">
        <w:rPr>
          <w:rFonts w:ascii="Times New Roman" w:hAnsi="Times New Roman" w:cs="Times New Roman"/>
          <w:sz w:val="24"/>
          <w:szCs w:val="24"/>
        </w:rPr>
        <w:t xml:space="preserve">. The definition provides a practical description by defining different types </w:t>
      </w:r>
      <w:r w:rsidRPr="00277B6A">
        <w:rPr>
          <w:rFonts w:ascii="Times New Roman" w:hAnsi="Times New Roman" w:cs="Times New Roman"/>
          <w:sz w:val="24"/>
          <w:szCs w:val="24"/>
        </w:rPr>
        <w:lastRenderedPageBreak/>
        <w:t xml:space="preserve">of criminal activities </w:t>
      </w:r>
      <w:r w:rsidR="00A6205D">
        <w:rPr>
          <w:rFonts w:ascii="Times New Roman" w:hAnsi="Times New Roman" w:cs="Times New Roman"/>
          <w:sz w:val="24"/>
          <w:szCs w:val="24"/>
        </w:rPr>
        <w:t>linked to</w:t>
      </w:r>
      <w:r w:rsidRPr="00277B6A">
        <w:rPr>
          <w:rFonts w:ascii="Times New Roman" w:hAnsi="Times New Roman" w:cs="Times New Roman"/>
          <w:sz w:val="24"/>
          <w:szCs w:val="24"/>
        </w:rPr>
        <w:t xml:space="preserve"> white-collar </w:t>
      </w:r>
      <w:r w:rsidR="00A6205D" w:rsidRPr="00277B6A">
        <w:rPr>
          <w:rFonts w:ascii="Times New Roman" w:hAnsi="Times New Roman" w:cs="Times New Roman"/>
          <w:sz w:val="24"/>
          <w:szCs w:val="24"/>
        </w:rPr>
        <w:t>delinquencies</w:t>
      </w:r>
      <w:r w:rsidRPr="00277B6A">
        <w:rPr>
          <w:rFonts w:ascii="Times New Roman" w:hAnsi="Times New Roman" w:cs="Times New Roman"/>
          <w:sz w:val="24"/>
          <w:szCs w:val="24"/>
        </w:rPr>
        <w:t xml:space="preserve">. Slyke et al. (2016) describe white-collar </w:t>
      </w:r>
      <w:r w:rsidR="00901333" w:rsidRPr="00277B6A">
        <w:rPr>
          <w:rFonts w:ascii="Times New Roman" w:hAnsi="Times New Roman" w:cs="Times New Roman"/>
          <w:sz w:val="24"/>
          <w:szCs w:val="24"/>
        </w:rPr>
        <w:t>offenders as socially harmful and exploitative</w:t>
      </w:r>
      <w:r w:rsidRPr="00277B6A">
        <w:rPr>
          <w:rFonts w:ascii="Times New Roman" w:hAnsi="Times New Roman" w:cs="Times New Roman"/>
          <w:sz w:val="24"/>
          <w:szCs w:val="24"/>
        </w:rPr>
        <w:t xml:space="preserve">, </w:t>
      </w:r>
      <w:r w:rsidR="00901333" w:rsidRPr="00277B6A">
        <w:rPr>
          <w:rFonts w:ascii="Times New Roman" w:hAnsi="Times New Roman" w:cs="Times New Roman"/>
          <w:sz w:val="24"/>
          <w:szCs w:val="24"/>
        </w:rPr>
        <w:t>who include deceptive acts to gain financially from a business organization. This description fits the definition of white-collar crimes by providing the main features linked to white-collar crimes.</w:t>
      </w:r>
    </w:p>
    <w:p w:rsidR="00901333" w:rsidRPr="00277B6A" w:rsidRDefault="00F16B0B" w:rsidP="00277B6A">
      <w:pPr>
        <w:spacing w:after="0" w:line="480" w:lineRule="auto"/>
        <w:ind w:firstLine="851"/>
        <w:jc w:val="center"/>
        <w:rPr>
          <w:rFonts w:ascii="Times New Roman" w:hAnsi="Times New Roman" w:cs="Times New Roman"/>
          <w:b/>
          <w:bCs/>
          <w:sz w:val="24"/>
          <w:szCs w:val="24"/>
        </w:rPr>
      </w:pPr>
      <w:r w:rsidRPr="00277B6A">
        <w:rPr>
          <w:rFonts w:ascii="Times New Roman" w:hAnsi="Times New Roman" w:cs="Times New Roman"/>
          <w:b/>
          <w:bCs/>
          <w:sz w:val="24"/>
          <w:szCs w:val="24"/>
        </w:rPr>
        <w:t>Question 3</w:t>
      </w:r>
    </w:p>
    <w:p w:rsidR="00901333" w:rsidRPr="00277B6A" w:rsidRDefault="00F16B0B" w:rsidP="00277B6A">
      <w:pPr>
        <w:spacing w:after="0" w:line="480" w:lineRule="auto"/>
        <w:ind w:firstLine="851"/>
        <w:rPr>
          <w:rFonts w:ascii="Times New Roman" w:hAnsi="Times New Roman" w:cs="Times New Roman"/>
          <w:sz w:val="24"/>
          <w:szCs w:val="24"/>
        </w:rPr>
      </w:pPr>
      <w:r w:rsidRPr="00277B6A">
        <w:rPr>
          <w:rFonts w:ascii="Times New Roman" w:hAnsi="Times New Roman" w:cs="Times New Roman"/>
          <w:sz w:val="24"/>
          <w:szCs w:val="24"/>
        </w:rPr>
        <w:t xml:space="preserve">White-collar crimes involve two perspectives that differ in meaning: Populist and patrician. Populists are individuals who present an elite group which comprises of cultural, economic, political, and media institution. They are viewed as </w:t>
      </w:r>
      <w:r w:rsidR="00326543" w:rsidRPr="00277B6A">
        <w:rPr>
          <w:rFonts w:ascii="Times New Roman" w:hAnsi="Times New Roman" w:cs="Times New Roman"/>
          <w:sz w:val="24"/>
          <w:szCs w:val="24"/>
        </w:rPr>
        <w:t>a</w:t>
      </w:r>
      <w:r w:rsidRPr="00277B6A">
        <w:rPr>
          <w:rFonts w:ascii="Times New Roman" w:hAnsi="Times New Roman" w:cs="Times New Roman"/>
          <w:sz w:val="24"/>
          <w:szCs w:val="24"/>
        </w:rPr>
        <w:t xml:space="preserve"> homogenous unit and are accused of </w:t>
      </w:r>
      <w:r w:rsidR="00326543" w:rsidRPr="00277B6A">
        <w:rPr>
          <w:rFonts w:ascii="Times New Roman" w:hAnsi="Times New Roman" w:cs="Times New Roman"/>
          <w:sz w:val="24"/>
          <w:szCs w:val="24"/>
        </w:rPr>
        <w:t>providing their interests or interests to a group such as corporations or ethnic groups and not the benefit of the society. The populists are dominant individuals in the community who describes themselves as the "voice of the people"</w:t>
      </w:r>
      <w:r w:rsidR="00277B6A" w:rsidRPr="00277B6A">
        <w:rPr>
          <w:rFonts w:ascii="Times New Roman" w:hAnsi="Times New Roman" w:cs="Times New Roman"/>
          <w:sz w:val="24"/>
          <w:szCs w:val="24"/>
        </w:rPr>
        <w:t xml:space="preserve"> (Slyke et al., 2016).</w:t>
      </w:r>
      <w:r w:rsidRPr="00277B6A">
        <w:rPr>
          <w:rFonts w:ascii="Times New Roman" w:hAnsi="Times New Roman" w:cs="Times New Roman"/>
          <w:sz w:val="24"/>
          <w:szCs w:val="24"/>
        </w:rPr>
        <w:t xml:space="preserve"> Populists are more involved in examining the economic and </w:t>
      </w:r>
      <w:r w:rsidR="00A849A7" w:rsidRPr="00277B6A">
        <w:rPr>
          <w:rFonts w:ascii="Times New Roman" w:hAnsi="Times New Roman" w:cs="Times New Roman"/>
          <w:sz w:val="24"/>
          <w:szCs w:val="24"/>
        </w:rPr>
        <w:t>political</w:t>
      </w:r>
      <w:r w:rsidRPr="00277B6A">
        <w:rPr>
          <w:rFonts w:ascii="Times New Roman" w:hAnsi="Times New Roman" w:cs="Times New Roman"/>
          <w:sz w:val="24"/>
          <w:szCs w:val="24"/>
        </w:rPr>
        <w:t xml:space="preserve"> perspectives of whit</w:t>
      </w:r>
      <w:r w:rsidR="000B5C20">
        <w:rPr>
          <w:rFonts w:ascii="Times New Roman" w:hAnsi="Times New Roman" w:cs="Times New Roman"/>
          <w:sz w:val="24"/>
          <w:szCs w:val="24"/>
        </w:rPr>
        <w:t>e</w:t>
      </w:r>
      <w:r w:rsidRPr="00277B6A">
        <w:rPr>
          <w:rFonts w:ascii="Times New Roman" w:hAnsi="Times New Roman" w:cs="Times New Roman"/>
          <w:sz w:val="24"/>
          <w:szCs w:val="24"/>
        </w:rPr>
        <w:t xml:space="preserve">-collar crimes. </w:t>
      </w:r>
      <w:r w:rsidR="00326543" w:rsidRPr="00277B6A">
        <w:rPr>
          <w:rFonts w:ascii="Times New Roman" w:hAnsi="Times New Roman" w:cs="Times New Roman"/>
          <w:sz w:val="24"/>
          <w:szCs w:val="24"/>
        </w:rPr>
        <w:t xml:space="preserve"> A patrician is an individual who is regarded as a person of high station, rank, and birth. </w:t>
      </w:r>
      <w:r w:rsidRPr="00277B6A">
        <w:rPr>
          <w:rFonts w:ascii="Times New Roman" w:hAnsi="Times New Roman" w:cs="Times New Roman"/>
          <w:sz w:val="24"/>
          <w:szCs w:val="24"/>
        </w:rPr>
        <w:t xml:space="preserve">Patricians are revealed to be less involved in investigating the economic and political elements because they bear the </w:t>
      </w:r>
      <w:r w:rsidR="00A849A7" w:rsidRPr="00277B6A">
        <w:rPr>
          <w:rFonts w:ascii="Times New Roman" w:hAnsi="Times New Roman" w:cs="Times New Roman"/>
          <w:sz w:val="24"/>
          <w:szCs w:val="24"/>
        </w:rPr>
        <w:t>white-collar</w:t>
      </w:r>
      <w:r w:rsidRPr="00277B6A">
        <w:rPr>
          <w:rFonts w:ascii="Times New Roman" w:hAnsi="Times New Roman" w:cs="Times New Roman"/>
          <w:sz w:val="24"/>
          <w:szCs w:val="24"/>
        </w:rPr>
        <w:t xml:space="preserve"> crimes. </w:t>
      </w:r>
      <w:r w:rsidR="00A849A7" w:rsidRPr="00277B6A">
        <w:rPr>
          <w:rFonts w:ascii="Times New Roman" w:hAnsi="Times New Roman" w:cs="Times New Roman"/>
          <w:sz w:val="24"/>
          <w:szCs w:val="24"/>
        </w:rPr>
        <w:t xml:space="preserve">The definition of populist is more reasonable because it provides a straight forward explanation about the involvement of populists in the investigation of professional </w:t>
      </w:r>
      <w:r w:rsidR="00A6205D" w:rsidRPr="00277B6A">
        <w:rPr>
          <w:rFonts w:ascii="Times New Roman" w:hAnsi="Times New Roman" w:cs="Times New Roman"/>
          <w:sz w:val="24"/>
          <w:szCs w:val="24"/>
        </w:rPr>
        <w:t>misconducts</w:t>
      </w:r>
      <w:r w:rsidR="00A849A7" w:rsidRPr="00277B6A">
        <w:rPr>
          <w:rFonts w:ascii="Times New Roman" w:hAnsi="Times New Roman" w:cs="Times New Roman"/>
          <w:sz w:val="24"/>
          <w:szCs w:val="24"/>
        </w:rPr>
        <w:t xml:space="preserve"> related to economic and political elements. Since populists are described as people who represent the interest of various groups, they are significant in revealing the connection between white-collar crimes with political and economic factors.</w:t>
      </w:r>
    </w:p>
    <w:p w:rsidR="00A849A7" w:rsidRPr="00277B6A" w:rsidRDefault="00F16B0B" w:rsidP="00277B6A">
      <w:pPr>
        <w:spacing w:after="0" w:line="480" w:lineRule="auto"/>
        <w:ind w:firstLine="851"/>
        <w:jc w:val="center"/>
        <w:rPr>
          <w:rFonts w:ascii="Times New Roman" w:hAnsi="Times New Roman" w:cs="Times New Roman"/>
          <w:b/>
          <w:bCs/>
          <w:sz w:val="24"/>
          <w:szCs w:val="24"/>
        </w:rPr>
      </w:pPr>
      <w:r w:rsidRPr="00277B6A">
        <w:rPr>
          <w:rFonts w:ascii="Times New Roman" w:hAnsi="Times New Roman" w:cs="Times New Roman"/>
          <w:b/>
          <w:bCs/>
          <w:sz w:val="24"/>
          <w:szCs w:val="24"/>
        </w:rPr>
        <w:t>Question 4</w:t>
      </w:r>
    </w:p>
    <w:p w:rsidR="00A849A7" w:rsidRDefault="00F16B0B" w:rsidP="00277B6A">
      <w:pPr>
        <w:spacing w:after="0" w:line="480" w:lineRule="auto"/>
        <w:ind w:firstLine="851"/>
        <w:rPr>
          <w:rFonts w:ascii="Times New Roman" w:hAnsi="Times New Roman" w:cs="Times New Roman"/>
          <w:sz w:val="24"/>
          <w:szCs w:val="24"/>
        </w:rPr>
      </w:pPr>
      <w:r w:rsidRPr="00277B6A">
        <w:rPr>
          <w:rFonts w:ascii="Times New Roman" w:hAnsi="Times New Roman" w:cs="Times New Roman"/>
          <w:sz w:val="24"/>
          <w:szCs w:val="24"/>
        </w:rPr>
        <w:t xml:space="preserve">White-collar criminals are not considered </w:t>
      </w:r>
      <w:r w:rsidR="00364CB9">
        <w:rPr>
          <w:rFonts w:ascii="Times New Roman" w:hAnsi="Times New Roman" w:cs="Times New Roman"/>
          <w:sz w:val="24"/>
          <w:szCs w:val="24"/>
        </w:rPr>
        <w:t xml:space="preserve">as </w:t>
      </w:r>
      <w:r w:rsidRPr="00277B6A">
        <w:rPr>
          <w:rFonts w:ascii="Times New Roman" w:hAnsi="Times New Roman" w:cs="Times New Roman"/>
          <w:sz w:val="24"/>
          <w:szCs w:val="24"/>
        </w:rPr>
        <w:t xml:space="preserve">criminals, and they are rarely punished following their acts. The main factor that influences the lack of </w:t>
      </w:r>
      <w:r w:rsidR="00277B6A" w:rsidRPr="00277B6A">
        <w:rPr>
          <w:rFonts w:ascii="Times New Roman" w:hAnsi="Times New Roman" w:cs="Times New Roman"/>
          <w:sz w:val="24"/>
          <w:szCs w:val="24"/>
        </w:rPr>
        <w:t xml:space="preserve">identifying a white-collar criminal as an offender is that people believe that it is a victimless delinquency (Slyke et al., 2016). However, this is not true because the presence of a single fraud or embezzlement can </w:t>
      </w:r>
      <w:r w:rsidR="00277B6A" w:rsidRPr="00277B6A">
        <w:rPr>
          <w:rFonts w:ascii="Times New Roman" w:hAnsi="Times New Roman" w:cs="Times New Roman"/>
          <w:sz w:val="24"/>
          <w:szCs w:val="24"/>
        </w:rPr>
        <w:lastRenderedPageBreak/>
        <w:t>destroy a business organization. Also, the presence of wealthy criminals in organizations has led to a change in mentality. The wealthy offenders can hire great and experienced attorneys who present their case as an act of goodwill and charity. The presence of power and political influence protects most white-collar offenders from being prosecuted, which leads to the belief that it is not destructive.</w:t>
      </w:r>
    </w:p>
    <w:p w:rsidR="00265CB9" w:rsidRPr="00265CB9" w:rsidRDefault="00F16B0B" w:rsidP="00265CB9">
      <w:pPr>
        <w:spacing w:after="0" w:line="480" w:lineRule="auto"/>
        <w:ind w:firstLine="851"/>
        <w:jc w:val="center"/>
        <w:rPr>
          <w:rFonts w:ascii="Times New Roman" w:hAnsi="Times New Roman" w:cs="Times New Roman"/>
          <w:b/>
          <w:bCs/>
          <w:sz w:val="24"/>
          <w:szCs w:val="24"/>
        </w:rPr>
      </w:pPr>
      <w:r w:rsidRPr="00265CB9">
        <w:rPr>
          <w:rFonts w:ascii="Times New Roman" w:hAnsi="Times New Roman" w:cs="Times New Roman"/>
          <w:b/>
          <w:bCs/>
          <w:sz w:val="24"/>
          <w:szCs w:val="24"/>
        </w:rPr>
        <w:t>Conclusion</w:t>
      </w:r>
    </w:p>
    <w:p w:rsidR="00277B6A" w:rsidRDefault="00F16B0B" w:rsidP="00730737">
      <w:pPr>
        <w:spacing w:after="0" w:line="480" w:lineRule="auto"/>
        <w:ind w:firstLine="851"/>
        <w:rPr>
          <w:rFonts w:ascii="Times New Roman" w:hAnsi="Times New Roman" w:cs="Times New Roman"/>
          <w:sz w:val="24"/>
          <w:szCs w:val="24"/>
        </w:rPr>
      </w:pPr>
      <w:r>
        <w:rPr>
          <w:rFonts w:ascii="Times New Roman" w:hAnsi="Times New Roman" w:cs="Times New Roman"/>
          <w:sz w:val="24"/>
          <w:szCs w:val="24"/>
        </w:rPr>
        <w:t xml:space="preserve">The white-collar crime </w:t>
      </w:r>
      <w:r w:rsidR="00730737">
        <w:rPr>
          <w:rFonts w:ascii="Times New Roman" w:hAnsi="Times New Roman" w:cs="Times New Roman"/>
          <w:sz w:val="24"/>
          <w:szCs w:val="24"/>
        </w:rPr>
        <w:t xml:space="preserve">is not well defined, and the concept relating to how it can be described is still confusing to a lot of people. The question </w:t>
      </w:r>
      <w:r w:rsidR="006C2CF2">
        <w:rPr>
          <w:rFonts w:ascii="Times New Roman" w:hAnsi="Times New Roman" w:cs="Times New Roman"/>
          <w:sz w:val="24"/>
          <w:szCs w:val="24"/>
        </w:rPr>
        <w:t>concerning</w:t>
      </w:r>
      <w:r w:rsidR="00023FA9">
        <w:rPr>
          <w:rFonts w:ascii="Times New Roman" w:hAnsi="Times New Roman" w:cs="Times New Roman"/>
          <w:sz w:val="24"/>
          <w:szCs w:val="24"/>
        </w:rPr>
        <w:t xml:space="preserve"> how</w:t>
      </w:r>
      <w:r w:rsidR="00730737">
        <w:rPr>
          <w:rFonts w:ascii="Times New Roman" w:hAnsi="Times New Roman" w:cs="Times New Roman"/>
          <w:sz w:val="24"/>
          <w:szCs w:val="24"/>
        </w:rPr>
        <w:t xml:space="preserve"> white-collar criminals making descent money is one of the ideas that were contrary to what I thought. The problem is confusing; however, it is agreeable that the link between high social class individuals and white-collar crimes is the explanation of why the offenders are said to be earning decent money despite their delinquencies. These offenders are rarely punished because of their social influence, which affects the effectiveness of criminal justice in prosecuting them. Therefore, white-collar crimes are </w:t>
      </w:r>
      <w:r w:rsidR="008B25E1">
        <w:rPr>
          <w:rFonts w:ascii="Times New Roman" w:hAnsi="Times New Roman" w:cs="Times New Roman"/>
          <w:sz w:val="24"/>
          <w:szCs w:val="24"/>
        </w:rPr>
        <w:t xml:space="preserve">crimes that are significant to be studied, and the criminal justice system needs to figure out how </w:t>
      </w:r>
      <w:r w:rsidR="003803F2">
        <w:rPr>
          <w:rFonts w:ascii="Times New Roman" w:hAnsi="Times New Roman" w:cs="Times New Roman"/>
          <w:sz w:val="24"/>
          <w:szCs w:val="24"/>
        </w:rPr>
        <w:t xml:space="preserve">they </w:t>
      </w:r>
      <w:r w:rsidR="008B25E1">
        <w:rPr>
          <w:rFonts w:ascii="Times New Roman" w:hAnsi="Times New Roman" w:cs="Times New Roman"/>
          <w:sz w:val="24"/>
          <w:szCs w:val="24"/>
        </w:rPr>
        <w:t>can be prevented.</w:t>
      </w:r>
    </w:p>
    <w:p w:rsidR="00277B6A" w:rsidRDefault="00277B6A" w:rsidP="00277B6A">
      <w:pPr>
        <w:spacing w:after="0" w:line="480" w:lineRule="auto"/>
        <w:ind w:firstLine="851"/>
        <w:rPr>
          <w:rFonts w:ascii="Times New Roman" w:hAnsi="Times New Roman" w:cs="Times New Roman"/>
          <w:sz w:val="24"/>
          <w:szCs w:val="24"/>
        </w:rPr>
      </w:pPr>
    </w:p>
    <w:p w:rsidR="00277B6A" w:rsidRDefault="00277B6A" w:rsidP="00277B6A">
      <w:pPr>
        <w:spacing w:after="0" w:line="480" w:lineRule="auto"/>
        <w:ind w:firstLine="851"/>
        <w:rPr>
          <w:rFonts w:ascii="Times New Roman" w:hAnsi="Times New Roman" w:cs="Times New Roman"/>
          <w:sz w:val="24"/>
          <w:szCs w:val="24"/>
        </w:rPr>
      </w:pPr>
    </w:p>
    <w:p w:rsidR="00277B6A" w:rsidRDefault="00277B6A" w:rsidP="00277B6A">
      <w:pPr>
        <w:spacing w:after="0" w:line="480" w:lineRule="auto"/>
        <w:ind w:firstLine="851"/>
        <w:rPr>
          <w:rFonts w:ascii="Times New Roman" w:hAnsi="Times New Roman" w:cs="Times New Roman"/>
          <w:sz w:val="24"/>
          <w:szCs w:val="24"/>
        </w:rPr>
      </w:pPr>
    </w:p>
    <w:p w:rsidR="00277B6A" w:rsidRDefault="00277B6A" w:rsidP="00277B6A">
      <w:pPr>
        <w:spacing w:after="0" w:line="480" w:lineRule="auto"/>
        <w:ind w:firstLine="851"/>
        <w:rPr>
          <w:rFonts w:ascii="Times New Roman" w:hAnsi="Times New Roman" w:cs="Times New Roman"/>
          <w:sz w:val="24"/>
          <w:szCs w:val="24"/>
        </w:rPr>
      </w:pPr>
    </w:p>
    <w:p w:rsidR="00277B6A" w:rsidRDefault="00277B6A" w:rsidP="00277B6A">
      <w:pPr>
        <w:spacing w:after="0" w:line="480" w:lineRule="auto"/>
        <w:ind w:firstLine="851"/>
        <w:rPr>
          <w:rFonts w:ascii="Times New Roman" w:hAnsi="Times New Roman" w:cs="Times New Roman"/>
          <w:sz w:val="24"/>
          <w:szCs w:val="24"/>
        </w:rPr>
      </w:pPr>
    </w:p>
    <w:p w:rsidR="00277B6A" w:rsidRDefault="00277B6A" w:rsidP="00277B6A">
      <w:pPr>
        <w:spacing w:after="0" w:line="480" w:lineRule="auto"/>
        <w:ind w:firstLine="851"/>
        <w:rPr>
          <w:rFonts w:ascii="Times New Roman" w:hAnsi="Times New Roman" w:cs="Times New Roman"/>
          <w:sz w:val="24"/>
          <w:szCs w:val="24"/>
        </w:rPr>
      </w:pPr>
    </w:p>
    <w:p w:rsidR="00277B6A" w:rsidRDefault="00277B6A" w:rsidP="00277B6A">
      <w:pPr>
        <w:spacing w:after="0" w:line="480" w:lineRule="auto"/>
        <w:ind w:firstLine="851"/>
        <w:rPr>
          <w:rFonts w:ascii="Times New Roman" w:hAnsi="Times New Roman" w:cs="Times New Roman"/>
          <w:sz w:val="24"/>
          <w:szCs w:val="24"/>
        </w:rPr>
      </w:pPr>
    </w:p>
    <w:p w:rsidR="00277B6A" w:rsidRDefault="00277B6A" w:rsidP="008B25E1">
      <w:pPr>
        <w:spacing w:after="0" w:line="480" w:lineRule="auto"/>
        <w:rPr>
          <w:rFonts w:ascii="Times New Roman" w:hAnsi="Times New Roman" w:cs="Times New Roman"/>
          <w:sz w:val="24"/>
          <w:szCs w:val="24"/>
        </w:rPr>
      </w:pPr>
    </w:p>
    <w:p w:rsidR="000B5C20" w:rsidRDefault="000B5C20" w:rsidP="00277B6A">
      <w:pPr>
        <w:spacing w:after="0" w:line="480" w:lineRule="auto"/>
        <w:ind w:firstLine="851"/>
        <w:jc w:val="center"/>
        <w:rPr>
          <w:rFonts w:ascii="Times New Roman" w:hAnsi="Times New Roman" w:cs="Times New Roman"/>
          <w:sz w:val="24"/>
          <w:szCs w:val="24"/>
        </w:rPr>
      </w:pPr>
    </w:p>
    <w:p w:rsidR="000B5C20" w:rsidRDefault="000B5C20" w:rsidP="00277B6A">
      <w:pPr>
        <w:spacing w:after="0" w:line="480" w:lineRule="auto"/>
        <w:ind w:firstLine="851"/>
        <w:jc w:val="center"/>
        <w:rPr>
          <w:rFonts w:ascii="Times New Roman" w:hAnsi="Times New Roman" w:cs="Times New Roman"/>
          <w:sz w:val="24"/>
          <w:szCs w:val="24"/>
        </w:rPr>
      </w:pPr>
    </w:p>
    <w:p w:rsidR="00277B6A" w:rsidRPr="00277B6A" w:rsidRDefault="00F16B0B" w:rsidP="00277B6A">
      <w:pPr>
        <w:spacing w:after="0" w:line="480" w:lineRule="auto"/>
        <w:ind w:firstLine="851"/>
        <w:jc w:val="center"/>
        <w:rPr>
          <w:rFonts w:ascii="Times New Roman" w:hAnsi="Times New Roman" w:cs="Times New Roman"/>
          <w:sz w:val="24"/>
          <w:szCs w:val="24"/>
        </w:rPr>
      </w:pPr>
      <w:r w:rsidRPr="00277B6A">
        <w:rPr>
          <w:rFonts w:ascii="Times New Roman" w:hAnsi="Times New Roman" w:cs="Times New Roman"/>
          <w:sz w:val="24"/>
          <w:szCs w:val="24"/>
        </w:rPr>
        <w:lastRenderedPageBreak/>
        <w:t>Reference</w:t>
      </w:r>
    </w:p>
    <w:p w:rsidR="00277B6A" w:rsidRPr="00277B6A" w:rsidRDefault="00F16B0B" w:rsidP="00277B6A">
      <w:pPr>
        <w:spacing w:after="0" w:line="480" w:lineRule="auto"/>
        <w:ind w:left="851" w:hanging="851"/>
        <w:rPr>
          <w:rFonts w:ascii="Times New Roman" w:hAnsi="Times New Roman" w:cs="Times New Roman"/>
          <w:sz w:val="24"/>
          <w:szCs w:val="24"/>
        </w:rPr>
      </w:pPr>
      <w:r w:rsidRPr="00277B6A">
        <w:rPr>
          <w:rFonts w:ascii="Times New Roman" w:hAnsi="Times New Roman" w:cs="Times New Roman"/>
          <w:sz w:val="24"/>
          <w:szCs w:val="24"/>
        </w:rPr>
        <w:t>Slyke v., Shanna R., Michael L. Benson, and Francis T. Cullen. 2016. The Oxford Handbook of White-Collar Crime. Oxford University Press. ISBN: 9780199925513 Chapter 1-3</w:t>
      </w:r>
    </w:p>
    <w:p w:rsidR="00277B6A" w:rsidRPr="00277B6A" w:rsidRDefault="00277B6A" w:rsidP="00277B6A">
      <w:pPr>
        <w:spacing w:after="0" w:line="480" w:lineRule="auto"/>
        <w:ind w:left="851" w:hanging="851"/>
        <w:rPr>
          <w:rFonts w:ascii="Times New Roman" w:hAnsi="Times New Roman" w:cs="Times New Roman"/>
          <w:sz w:val="24"/>
          <w:szCs w:val="24"/>
        </w:rPr>
      </w:pPr>
    </w:p>
    <w:p w:rsidR="00354A27" w:rsidRPr="00277B6A" w:rsidRDefault="00354A27" w:rsidP="00277B6A">
      <w:pPr>
        <w:spacing w:after="0" w:line="480" w:lineRule="auto"/>
        <w:ind w:left="851" w:hanging="851"/>
        <w:rPr>
          <w:rFonts w:ascii="Times New Roman" w:hAnsi="Times New Roman" w:cs="Times New Roman"/>
          <w:sz w:val="24"/>
          <w:szCs w:val="24"/>
        </w:rPr>
      </w:pPr>
    </w:p>
    <w:sectPr w:rsidR="00354A27" w:rsidRPr="00277B6A" w:rsidSect="00277B6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1FE4" w:rsidRDefault="000C1FE4">
      <w:pPr>
        <w:spacing w:after="0" w:line="240" w:lineRule="auto"/>
      </w:pPr>
      <w:r>
        <w:separator/>
      </w:r>
    </w:p>
  </w:endnote>
  <w:endnote w:type="continuationSeparator" w:id="1">
    <w:p w:rsidR="000C1FE4" w:rsidRDefault="000C1F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1FE4" w:rsidRDefault="000C1FE4">
      <w:pPr>
        <w:spacing w:after="0" w:line="240" w:lineRule="auto"/>
      </w:pPr>
      <w:r>
        <w:separator/>
      </w:r>
    </w:p>
  </w:footnote>
  <w:footnote w:type="continuationSeparator" w:id="1">
    <w:p w:rsidR="000C1FE4" w:rsidRDefault="000C1F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B6A" w:rsidRPr="00277B6A" w:rsidRDefault="00F16B0B" w:rsidP="00277B6A">
    <w:pPr>
      <w:pStyle w:val="Header"/>
      <w:rPr>
        <w:rFonts w:ascii="Times New Roman" w:hAnsi="Times New Roman" w:cs="Times New Roman"/>
        <w:sz w:val="24"/>
        <w:szCs w:val="24"/>
      </w:rPr>
    </w:pPr>
    <w:r w:rsidRPr="00277B6A">
      <w:rPr>
        <w:rFonts w:ascii="Times New Roman" w:hAnsi="Times New Roman" w:cs="Times New Roman"/>
        <w:sz w:val="24"/>
        <w:szCs w:val="24"/>
      </w:rPr>
      <w:t>WHITE</w:t>
    </w:r>
    <w:r w:rsidR="00A6205D">
      <w:rPr>
        <w:rFonts w:ascii="Times New Roman" w:hAnsi="Times New Roman" w:cs="Times New Roman"/>
        <w:sz w:val="24"/>
        <w:szCs w:val="24"/>
      </w:rPr>
      <w:t>-</w:t>
    </w:r>
    <w:r w:rsidRPr="00277B6A">
      <w:rPr>
        <w:rFonts w:ascii="Times New Roman" w:hAnsi="Times New Roman" w:cs="Times New Roman"/>
        <w:sz w:val="24"/>
        <w:szCs w:val="24"/>
      </w:rPr>
      <w:t>COLLAR</w:t>
    </w:r>
    <w:r w:rsidR="00467717">
      <w:rPr>
        <w:rFonts w:ascii="Times New Roman" w:hAnsi="Times New Roman" w:cs="Times New Roman"/>
        <w:sz w:val="24"/>
        <w:szCs w:val="24"/>
      </w:rPr>
      <w:t xml:space="preserve"> CRIMES </w:t>
    </w:r>
    <w:sdt>
      <w:sdtPr>
        <w:rPr>
          <w:rFonts w:ascii="Times New Roman" w:hAnsi="Times New Roman" w:cs="Times New Roman"/>
          <w:sz w:val="24"/>
          <w:szCs w:val="24"/>
        </w:rPr>
        <w:id w:val="999923109"/>
        <w:docPartObj>
          <w:docPartGallery w:val="Page Numbers (Top of Page)"/>
          <w:docPartUnique/>
        </w:docPartObj>
      </w:sdtPr>
      <w:sdtEndPr>
        <w:rPr>
          <w:noProof/>
        </w:rPr>
      </w:sdtEndPr>
      <w:sdtContent>
        <w:r w:rsidR="00847F69">
          <w:rPr>
            <w:rFonts w:ascii="Times New Roman" w:hAnsi="Times New Roman" w:cs="Times New Roman"/>
            <w:sz w:val="24"/>
            <w:szCs w:val="24"/>
          </w:rPr>
          <w:t xml:space="preserve">                                                                        </w:t>
        </w:r>
        <w:r w:rsidR="00467717">
          <w:rPr>
            <w:rFonts w:ascii="Times New Roman" w:hAnsi="Times New Roman" w:cs="Times New Roman"/>
            <w:sz w:val="24"/>
            <w:szCs w:val="24"/>
          </w:rPr>
          <w:t xml:space="preserve">                       </w:t>
        </w:r>
        <w:r w:rsidR="004E151B" w:rsidRPr="00277B6A">
          <w:rPr>
            <w:rFonts w:ascii="Times New Roman" w:hAnsi="Times New Roman" w:cs="Times New Roman"/>
            <w:sz w:val="24"/>
            <w:szCs w:val="24"/>
          </w:rPr>
          <w:fldChar w:fldCharType="begin"/>
        </w:r>
        <w:r w:rsidRPr="00277B6A">
          <w:rPr>
            <w:rFonts w:ascii="Times New Roman" w:hAnsi="Times New Roman" w:cs="Times New Roman"/>
            <w:sz w:val="24"/>
            <w:szCs w:val="24"/>
          </w:rPr>
          <w:instrText xml:space="preserve"> PAGE   \* MERGEFORMAT </w:instrText>
        </w:r>
        <w:r w:rsidR="004E151B" w:rsidRPr="00277B6A">
          <w:rPr>
            <w:rFonts w:ascii="Times New Roman" w:hAnsi="Times New Roman" w:cs="Times New Roman"/>
            <w:sz w:val="24"/>
            <w:szCs w:val="24"/>
          </w:rPr>
          <w:fldChar w:fldCharType="separate"/>
        </w:r>
        <w:r w:rsidR="000B5C20">
          <w:rPr>
            <w:rFonts w:ascii="Times New Roman" w:hAnsi="Times New Roman" w:cs="Times New Roman"/>
            <w:noProof/>
            <w:sz w:val="24"/>
            <w:szCs w:val="24"/>
          </w:rPr>
          <w:t>4</w:t>
        </w:r>
        <w:r w:rsidR="004E151B" w:rsidRPr="00277B6A">
          <w:rPr>
            <w:rFonts w:ascii="Times New Roman" w:hAnsi="Times New Roman" w:cs="Times New Roman"/>
            <w:noProof/>
            <w:sz w:val="24"/>
            <w:szCs w:val="24"/>
          </w:rPr>
          <w:fldChar w:fldCharType="end"/>
        </w:r>
      </w:sdtContent>
    </w:sdt>
  </w:p>
  <w:p w:rsidR="00277B6A" w:rsidRDefault="00277B6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B6A" w:rsidRPr="00277B6A" w:rsidRDefault="00F16B0B" w:rsidP="00277B6A">
    <w:pPr>
      <w:pStyle w:val="Header"/>
      <w:rPr>
        <w:rFonts w:ascii="Times New Roman" w:hAnsi="Times New Roman" w:cs="Times New Roman"/>
        <w:sz w:val="24"/>
        <w:szCs w:val="24"/>
      </w:rPr>
    </w:pPr>
    <w:r w:rsidRPr="00277B6A">
      <w:rPr>
        <w:rFonts w:ascii="Times New Roman" w:hAnsi="Times New Roman" w:cs="Times New Roman"/>
        <w:sz w:val="24"/>
        <w:szCs w:val="24"/>
      </w:rPr>
      <w:t>Running head: WHITE</w:t>
    </w:r>
    <w:r w:rsidR="00A6205D">
      <w:rPr>
        <w:rFonts w:ascii="Times New Roman" w:hAnsi="Times New Roman" w:cs="Times New Roman"/>
        <w:sz w:val="24"/>
        <w:szCs w:val="24"/>
      </w:rPr>
      <w:t>-</w:t>
    </w:r>
    <w:r w:rsidRPr="00277B6A">
      <w:rPr>
        <w:rFonts w:ascii="Times New Roman" w:hAnsi="Times New Roman" w:cs="Times New Roman"/>
        <w:sz w:val="24"/>
        <w:szCs w:val="24"/>
      </w:rPr>
      <w:t>COLLAR</w:t>
    </w:r>
    <w:r w:rsidR="00467717">
      <w:rPr>
        <w:rFonts w:ascii="Times New Roman" w:hAnsi="Times New Roman" w:cs="Times New Roman"/>
        <w:sz w:val="24"/>
        <w:szCs w:val="24"/>
      </w:rPr>
      <w:t xml:space="preserve"> CRIMES </w:t>
    </w:r>
    <w:sdt>
      <w:sdtPr>
        <w:rPr>
          <w:rFonts w:ascii="Times New Roman" w:hAnsi="Times New Roman" w:cs="Times New Roman"/>
          <w:sz w:val="24"/>
          <w:szCs w:val="24"/>
        </w:rPr>
        <w:id w:val="1875731321"/>
        <w:docPartObj>
          <w:docPartGallery w:val="Page Numbers (Top of Page)"/>
          <w:docPartUnique/>
        </w:docPartObj>
      </w:sdtPr>
      <w:sdtEndPr>
        <w:rPr>
          <w:noProof/>
        </w:rPr>
      </w:sdtEndPr>
      <w:sdtContent>
        <w:r w:rsidR="00847F69">
          <w:rPr>
            <w:rFonts w:ascii="Times New Roman" w:hAnsi="Times New Roman" w:cs="Times New Roman"/>
            <w:sz w:val="24"/>
            <w:szCs w:val="24"/>
          </w:rPr>
          <w:t xml:space="preserve">                                               </w:t>
        </w:r>
        <w:r w:rsidR="00467717">
          <w:rPr>
            <w:rFonts w:ascii="Times New Roman" w:hAnsi="Times New Roman" w:cs="Times New Roman"/>
            <w:sz w:val="24"/>
            <w:szCs w:val="24"/>
          </w:rPr>
          <w:t xml:space="preserve">                  </w:t>
        </w:r>
        <w:r w:rsidR="00847F69">
          <w:rPr>
            <w:rFonts w:ascii="Times New Roman" w:hAnsi="Times New Roman" w:cs="Times New Roman"/>
            <w:sz w:val="24"/>
            <w:szCs w:val="24"/>
          </w:rPr>
          <w:t xml:space="preserve">          </w:t>
        </w:r>
        <w:r w:rsidR="00A6205D">
          <w:rPr>
            <w:rFonts w:ascii="Times New Roman" w:hAnsi="Times New Roman" w:cs="Times New Roman"/>
            <w:sz w:val="24"/>
            <w:szCs w:val="24"/>
          </w:rPr>
          <w:t>1</w:t>
        </w:r>
      </w:sdtContent>
    </w:sdt>
  </w:p>
  <w:p w:rsidR="00277B6A" w:rsidRDefault="00277B6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gUCE2MDU0tTczMTYyUdpeDU4uLM/DyQApNaANXWjdcsAAAA"/>
  </w:docVars>
  <w:rsids>
    <w:rsidRoot w:val="00354A27"/>
    <w:rsid w:val="000014D3"/>
    <w:rsid w:val="00023FA9"/>
    <w:rsid w:val="00041CD9"/>
    <w:rsid w:val="000B5C20"/>
    <w:rsid w:val="000C1FE4"/>
    <w:rsid w:val="000E51F2"/>
    <w:rsid w:val="0013013C"/>
    <w:rsid w:val="00165816"/>
    <w:rsid w:val="00215107"/>
    <w:rsid w:val="002567AF"/>
    <w:rsid w:val="00265CB9"/>
    <w:rsid w:val="00277B6A"/>
    <w:rsid w:val="00326543"/>
    <w:rsid w:val="00354A27"/>
    <w:rsid w:val="00364CB9"/>
    <w:rsid w:val="003768BF"/>
    <w:rsid w:val="003803F2"/>
    <w:rsid w:val="00467717"/>
    <w:rsid w:val="004E151B"/>
    <w:rsid w:val="0054639A"/>
    <w:rsid w:val="006C2CF2"/>
    <w:rsid w:val="00730737"/>
    <w:rsid w:val="007A1B04"/>
    <w:rsid w:val="007D4B0C"/>
    <w:rsid w:val="007D618F"/>
    <w:rsid w:val="0084388A"/>
    <w:rsid w:val="00847F69"/>
    <w:rsid w:val="008B25E1"/>
    <w:rsid w:val="00901333"/>
    <w:rsid w:val="009535E2"/>
    <w:rsid w:val="00A6205D"/>
    <w:rsid w:val="00A849A7"/>
    <w:rsid w:val="00B75D3C"/>
    <w:rsid w:val="00E321F6"/>
    <w:rsid w:val="00E3495B"/>
    <w:rsid w:val="00F16B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3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B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7B6A"/>
  </w:style>
  <w:style w:type="paragraph" w:styleId="Footer">
    <w:name w:val="footer"/>
    <w:basedOn w:val="Normal"/>
    <w:link w:val="FooterChar"/>
    <w:uiPriority w:val="99"/>
    <w:unhideWhenUsed/>
    <w:rsid w:val="00277B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7B6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809</Words>
  <Characters>4612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3</cp:revision>
  <dcterms:created xsi:type="dcterms:W3CDTF">2020-06-02T12:51:00Z</dcterms:created>
  <dcterms:modified xsi:type="dcterms:W3CDTF">2020-06-02T12:51:00Z</dcterms:modified>
</cp:coreProperties>
</file>